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ABA" w:rsidRPr="000F3ABA" w:rsidRDefault="000F3ABA" w:rsidP="000F3ABA">
      <w:pPr>
        <w:pStyle w:val="a9"/>
        <w:shd w:val="clear" w:color="auto" w:fill="FFFFFF"/>
        <w:spacing w:before="0" w:beforeAutospacing="0" w:after="0" w:afterAutospacing="0"/>
        <w:ind w:left="5529"/>
        <w:jc w:val="both"/>
        <w:rPr>
          <w:color w:val="2C2D2E"/>
        </w:rPr>
      </w:pPr>
      <w:r w:rsidRPr="000F3ABA">
        <w:rPr>
          <w:b/>
          <w:bCs/>
          <w:color w:val="2C2D2E"/>
        </w:rPr>
        <w:t>Автор:</w:t>
      </w:r>
      <w:r w:rsidRPr="000F3ABA">
        <w:rPr>
          <w:color w:val="2C2D2E"/>
        </w:rPr>
        <w:t xml:space="preserve"> А</w:t>
      </w:r>
      <w:r>
        <w:rPr>
          <w:color w:val="2C2D2E"/>
          <w:lang w:val="ru-RU"/>
        </w:rPr>
        <w:t>ч</w:t>
      </w:r>
      <w:proofErr w:type="spellStart"/>
      <w:r w:rsidRPr="000F3ABA">
        <w:rPr>
          <w:color w:val="2C2D2E"/>
        </w:rPr>
        <w:t>инович</w:t>
      </w:r>
      <w:proofErr w:type="spellEnd"/>
      <w:r w:rsidRPr="000F3ABA">
        <w:rPr>
          <w:color w:val="2C2D2E"/>
        </w:rPr>
        <w:t xml:space="preserve"> Тереза Иосифовна </w:t>
      </w:r>
    </w:p>
    <w:p w:rsidR="000F3ABA" w:rsidRPr="000F3ABA" w:rsidRDefault="000F3ABA" w:rsidP="000F3ABA">
      <w:pPr>
        <w:pStyle w:val="a9"/>
        <w:shd w:val="clear" w:color="auto" w:fill="FFFFFF"/>
        <w:spacing w:before="0" w:beforeAutospacing="0" w:after="0" w:afterAutospacing="0"/>
        <w:ind w:left="5529"/>
        <w:jc w:val="both"/>
        <w:rPr>
          <w:color w:val="2C2D2E"/>
        </w:rPr>
      </w:pPr>
      <w:r w:rsidRPr="000F3ABA">
        <w:rPr>
          <w:b/>
          <w:bCs/>
          <w:color w:val="2C2D2E"/>
        </w:rPr>
        <w:t>Страна:</w:t>
      </w:r>
      <w:r w:rsidRPr="000F3ABA">
        <w:rPr>
          <w:color w:val="2C2D2E"/>
        </w:rPr>
        <w:t xml:space="preserve"> Республика Беларусь</w:t>
      </w:r>
    </w:p>
    <w:p w:rsidR="000F3ABA" w:rsidRPr="000F3ABA" w:rsidRDefault="000F3ABA" w:rsidP="000F3ABA">
      <w:pPr>
        <w:pStyle w:val="a9"/>
        <w:shd w:val="clear" w:color="auto" w:fill="FFFFFF"/>
        <w:spacing w:before="0" w:beforeAutospacing="0" w:after="0" w:afterAutospacing="0"/>
        <w:ind w:left="5529"/>
        <w:jc w:val="both"/>
        <w:rPr>
          <w:color w:val="2C2D2E"/>
        </w:rPr>
      </w:pPr>
      <w:r w:rsidRPr="000F3ABA">
        <w:rPr>
          <w:b/>
          <w:bCs/>
          <w:color w:val="2C2D2E"/>
        </w:rPr>
        <w:t>Город:</w:t>
      </w:r>
      <w:r w:rsidRPr="000F3ABA">
        <w:rPr>
          <w:color w:val="2C2D2E"/>
        </w:rPr>
        <w:t xml:space="preserve"> Минск</w:t>
      </w:r>
    </w:p>
    <w:p w:rsidR="000F3ABA" w:rsidRDefault="000F3ABA" w:rsidP="000F3ABA">
      <w:pPr>
        <w:pStyle w:val="a9"/>
        <w:shd w:val="clear" w:color="auto" w:fill="FFFFFF"/>
        <w:spacing w:before="0" w:beforeAutospacing="0" w:after="0" w:afterAutospacing="0"/>
        <w:ind w:left="5529"/>
        <w:jc w:val="both"/>
        <w:rPr>
          <w:color w:val="2C2D2E"/>
        </w:rPr>
      </w:pPr>
      <w:r w:rsidRPr="000F3ABA">
        <w:rPr>
          <w:b/>
          <w:bCs/>
          <w:color w:val="2C2D2E"/>
        </w:rPr>
        <w:t>Организация:</w:t>
      </w:r>
      <w:r w:rsidRPr="000F3ABA">
        <w:rPr>
          <w:color w:val="2C2D2E"/>
        </w:rPr>
        <w:t xml:space="preserve"> Белорусский</w:t>
      </w:r>
    </w:p>
    <w:p w:rsidR="000F3ABA" w:rsidRPr="000F3ABA" w:rsidRDefault="000F3ABA" w:rsidP="000F3ABA">
      <w:pPr>
        <w:pStyle w:val="a9"/>
        <w:shd w:val="clear" w:color="auto" w:fill="FFFFFF"/>
        <w:spacing w:before="0" w:beforeAutospacing="0" w:after="0" w:afterAutospacing="0"/>
        <w:ind w:left="5529"/>
        <w:jc w:val="both"/>
        <w:rPr>
          <w:color w:val="2C2D2E"/>
        </w:rPr>
      </w:pPr>
      <w:r w:rsidRPr="000F3ABA">
        <w:rPr>
          <w:color w:val="2C2D2E"/>
        </w:rPr>
        <w:t xml:space="preserve"> государственный университет </w:t>
      </w:r>
    </w:p>
    <w:p w:rsidR="000F3ABA" w:rsidRPr="000F3ABA" w:rsidRDefault="000F3ABA" w:rsidP="000F3ABA">
      <w:pPr>
        <w:pStyle w:val="a9"/>
        <w:shd w:val="clear" w:color="auto" w:fill="FFFFFF"/>
        <w:spacing w:before="0" w:beforeAutospacing="0" w:after="0" w:afterAutospacing="0"/>
        <w:ind w:left="5529"/>
        <w:jc w:val="both"/>
        <w:rPr>
          <w:color w:val="2C2D2E"/>
        </w:rPr>
      </w:pPr>
      <w:proofErr w:type="spellStart"/>
      <w:r w:rsidRPr="000F3ABA">
        <w:rPr>
          <w:b/>
          <w:bCs/>
          <w:color w:val="2C2D2E"/>
        </w:rPr>
        <w:t>Проек</w:t>
      </w:r>
      <w:proofErr w:type="spellEnd"/>
      <w:r>
        <w:rPr>
          <w:b/>
          <w:bCs/>
          <w:color w:val="2C2D2E"/>
          <w:lang w:val="ru-RU"/>
        </w:rPr>
        <w:t>т</w:t>
      </w:r>
      <w:r w:rsidRPr="000F3ABA">
        <w:rPr>
          <w:b/>
          <w:bCs/>
          <w:color w:val="2C2D2E"/>
        </w:rPr>
        <w:t>:</w:t>
      </w:r>
      <w:r w:rsidRPr="000F3ABA">
        <w:rPr>
          <w:color w:val="2C2D2E"/>
        </w:rPr>
        <w:t xml:space="preserve"> вне проекта </w:t>
      </w:r>
    </w:p>
    <w:p w:rsidR="000F3ABA" w:rsidRDefault="000F3ABA" w:rsidP="000F3ABA">
      <w:pPr>
        <w:pStyle w:val="a9"/>
        <w:shd w:val="clear" w:color="auto" w:fill="FFFFFF"/>
        <w:spacing w:before="0" w:beforeAutospacing="0" w:after="0" w:afterAutospacing="0"/>
        <w:rPr>
          <w:rFonts w:ascii="System Font" w:hAnsi="System Font"/>
          <w:color w:val="2C2D2E"/>
          <w:sz w:val="18"/>
          <w:szCs w:val="18"/>
        </w:rPr>
      </w:pPr>
    </w:p>
    <w:p w:rsidR="000F3ABA" w:rsidRDefault="000F3ABA" w:rsidP="000F3ABA">
      <w:pPr>
        <w:pStyle w:val="a9"/>
        <w:shd w:val="clear" w:color="auto" w:fill="FFFFFF"/>
        <w:spacing w:before="0" w:beforeAutospacing="0" w:after="0" w:afterAutospacing="0"/>
        <w:rPr>
          <w:rFonts w:ascii="System Font" w:hAnsi="System Font"/>
          <w:color w:val="2C2D2E"/>
          <w:sz w:val="18"/>
          <w:szCs w:val="18"/>
        </w:rPr>
      </w:pPr>
    </w:p>
    <w:p w:rsidR="000F3ABA" w:rsidRDefault="000F3ABA" w:rsidP="000F3ABA">
      <w:pPr>
        <w:pStyle w:val="a9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  <w:r w:rsidRPr="000F3ABA">
        <w:rPr>
          <w:color w:val="2C2D2E"/>
          <w:sz w:val="28"/>
          <w:szCs w:val="28"/>
        </w:rPr>
        <w:t>МЕТОДЫ ОКАЗАНИЯ ПОМОЩИ ПРИ ДЕПРЕССИИ</w:t>
      </w:r>
    </w:p>
    <w:p w:rsidR="000F3ABA" w:rsidRPr="000F3ABA" w:rsidRDefault="000F3ABA" w:rsidP="000F3ABA">
      <w:pPr>
        <w:pStyle w:val="a9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</w:p>
    <w:p w:rsidR="000F3ABA" w:rsidRPr="000F3ABA" w:rsidRDefault="000F3ABA" w:rsidP="000F3ABA">
      <w:pPr>
        <w:pStyle w:val="a9"/>
        <w:shd w:val="clear" w:color="auto" w:fill="FFFFFF"/>
        <w:spacing w:before="0" w:beforeAutospacing="0" w:after="0" w:afterAutospacing="0"/>
        <w:rPr>
          <w:b/>
          <w:bCs/>
          <w:i/>
          <w:iCs/>
          <w:color w:val="2C2D2E"/>
          <w:sz w:val="28"/>
          <w:szCs w:val="28"/>
        </w:rPr>
      </w:pPr>
      <w:proofErr w:type="spellStart"/>
      <w:r w:rsidRPr="000F3ABA">
        <w:rPr>
          <w:b/>
          <w:bCs/>
          <w:i/>
          <w:iCs/>
          <w:color w:val="2C2D2E"/>
          <w:sz w:val="28"/>
          <w:szCs w:val="28"/>
        </w:rPr>
        <w:t>Ачинович</w:t>
      </w:r>
      <w:proofErr w:type="spellEnd"/>
      <w:r w:rsidRPr="000F3ABA">
        <w:rPr>
          <w:b/>
          <w:bCs/>
          <w:i/>
          <w:iCs/>
          <w:color w:val="2C2D2E"/>
          <w:sz w:val="28"/>
          <w:szCs w:val="28"/>
        </w:rPr>
        <w:t xml:space="preserve"> Тереза Иосифовна,</w:t>
      </w:r>
    </w:p>
    <w:p w:rsidR="000F3ABA" w:rsidRDefault="000F3ABA" w:rsidP="000F3ABA">
      <w:pPr>
        <w:pStyle w:val="a9"/>
        <w:shd w:val="clear" w:color="auto" w:fill="FFFFFF"/>
        <w:spacing w:before="0" w:beforeAutospacing="0" w:after="0" w:afterAutospacing="0"/>
        <w:rPr>
          <w:b/>
          <w:bCs/>
          <w:i/>
          <w:iCs/>
          <w:color w:val="2C2D2E"/>
          <w:sz w:val="28"/>
          <w:szCs w:val="28"/>
        </w:rPr>
      </w:pPr>
      <w:r w:rsidRPr="000F3ABA">
        <w:rPr>
          <w:b/>
          <w:bCs/>
          <w:i/>
          <w:iCs/>
          <w:color w:val="2C2D2E"/>
          <w:sz w:val="28"/>
          <w:szCs w:val="28"/>
        </w:rPr>
        <w:t>Ковалёва Виолетта Васильевна </w:t>
      </w:r>
      <w:bookmarkStart w:id="0" w:name="_GoBack"/>
      <w:bookmarkEnd w:id="0"/>
    </w:p>
    <w:p w:rsidR="000F3ABA" w:rsidRPr="000F3ABA" w:rsidRDefault="000F3ABA" w:rsidP="000F3ABA">
      <w:pPr>
        <w:pStyle w:val="a9"/>
        <w:shd w:val="clear" w:color="auto" w:fill="FFFFFF"/>
        <w:spacing w:before="0" w:beforeAutospacing="0" w:after="0" w:afterAutospacing="0"/>
        <w:rPr>
          <w:b/>
          <w:bCs/>
          <w:i/>
          <w:iCs/>
          <w:color w:val="2C2D2E"/>
          <w:sz w:val="28"/>
          <w:szCs w:val="28"/>
        </w:rPr>
      </w:pPr>
    </w:p>
    <w:p w:rsidR="000F3ABA" w:rsidRPr="000F3ABA" w:rsidRDefault="000F3ABA" w:rsidP="000F3ABA">
      <w:pPr>
        <w:pStyle w:val="a9"/>
        <w:shd w:val="clear" w:color="auto" w:fill="FFFFFF"/>
        <w:spacing w:before="0" w:beforeAutospacing="0" w:after="0" w:afterAutospacing="0"/>
        <w:rPr>
          <w:i/>
          <w:iCs/>
          <w:color w:val="2C2D2E"/>
        </w:rPr>
      </w:pPr>
      <w:r w:rsidRPr="000F3ABA">
        <w:rPr>
          <w:i/>
          <w:iCs/>
          <w:color w:val="2C2D2E"/>
        </w:rPr>
        <w:t>Белорусский государственный университет, г. Минск</w:t>
      </w:r>
    </w:p>
    <w:p w:rsidR="000F3ABA" w:rsidRPr="00C2392E" w:rsidRDefault="000F3ABA" w:rsidP="000F3ABA">
      <w:pPr>
        <w:rPr>
          <w:i/>
          <w:sz w:val="28"/>
          <w:szCs w:val="28"/>
        </w:rPr>
      </w:pPr>
    </w:p>
    <w:p w:rsidR="00F43C93" w:rsidRPr="004E140C" w:rsidRDefault="00EA5D5E" w:rsidP="004E140C">
      <w:pPr>
        <w:jc w:val="center"/>
        <w:rPr>
          <w:sz w:val="28"/>
          <w:szCs w:val="28"/>
        </w:rPr>
      </w:pPr>
      <w:r w:rsidRPr="004E140C">
        <w:rPr>
          <w:sz w:val="28"/>
          <w:szCs w:val="28"/>
        </w:rPr>
        <w:t>ГЛАВА 1.</w:t>
      </w:r>
    </w:p>
    <w:p w:rsidR="00F43C93" w:rsidRPr="004E140C" w:rsidRDefault="00F43C93" w:rsidP="004E140C">
      <w:pPr>
        <w:jc w:val="both"/>
        <w:rPr>
          <w:sz w:val="28"/>
          <w:szCs w:val="28"/>
        </w:rPr>
      </w:pPr>
      <w:r w:rsidRPr="004E140C">
        <w:rPr>
          <w:sz w:val="28"/>
          <w:szCs w:val="28"/>
        </w:rPr>
        <w:t>Согласно определению ВОЗ, депрессия (</w:t>
      </w:r>
      <w:proofErr w:type="spellStart"/>
      <w:r w:rsidRPr="004E140C">
        <w:rPr>
          <w:sz w:val="28"/>
          <w:szCs w:val="28"/>
        </w:rPr>
        <w:t>depression</w:t>
      </w:r>
      <w:proofErr w:type="spellEnd"/>
      <w:r w:rsidRPr="004E140C">
        <w:rPr>
          <w:sz w:val="28"/>
          <w:szCs w:val="28"/>
        </w:rPr>
        <w:t>) — это распространенное психическое заболевание, для которого свойственно стойкое уныние и потеря интереса к тому, что обычно доставляет удовольствие, неспособность выполнять повседневные дела, сопровождаемая чувством вины, снижением самооценки на протяжении 14 или более дней.</w:t>
      </w:r>
    </w:p>
    <w:p w:rsidR="00223C01" w:rsidRPr="004E140C" w:rsidRDefault="000A70D2" w:rsidP="004E140C">
      <w:pPr>
        <w:jc w:val="both"/>
        <w:rPr>
          <w:sz w:val="28"/>
          <w:szCs w:val="28"/>
        </w:rPr>
      </w:pPr>
      <w:r w:rsidRPr="004E140C">
        <w:rPr>
          <w:sz w:val="28"/>
          <w:szCs w:val="28"/>
        </w:rPr>
        <w:t xml:space="preserve">Проблема депрессии находит своё отражение в современном мире. Она не привязана ни к возрасту, ни к полу, ни к национальности. Депрессия оказывает значительное влияние на психоэмоциональное, физическое и </w:t>
      </w:r>
      <w:r w:rsidR="00A72FD8" w:rsidRPr="004E140C">
        <w:rPr>
          <w:sz w:val="28"/>
          <w:szCs w:val="28"/>
        </w:rPr>
        <w:t>социальное</w:t>
      </w:r>
      <w:r w:rsidRPr="004E140C">
        <w:rPr>
          <w:sz w:val="28"/>
          <w:szCs w:val="28"/>
        </w:rPr>
        <w:t xml:space="preserve"> здоровье человека</w:t>
      </w:r>
      <w:r w:rsidR="00223C01" w:rsidRPr="004E140C">
        <w:rPr>
          <w:sz w:val="28"/>
          <w:szCs w:val="28"/>
        </w:rPr>
        <w:t>.</w:t>
      </w:r>
    </w:p>
    <w:p w:rsidR="00F43C93" w:rsidRPr="004E140C" w:rsidRDefault="00F43C93" w:rsidP="004E140C">
      <w:pPr>
        <w:jc w:val="both"/>
        <w:rPr>
          <w:sz w:val="28"/>
          <w:szCs w:val="28"/>
        </w:rPr>
      </w:pPr>
      <w:r w:rsidRPr="004E140C">
        <w:rPr>
          <w:sz w:val="28"/>
          <w:szCs w:val="28"/>
        </w:rPr>
        <w:t xml:space="preserve">Человек, в состоянии депрессии </w:t>
      </w:r>
      <w:r w:rsidR="000A70D2" w:rsidRPr="004E140C">
        <w:rPr>
          <w:sz w:val="28"/>
          <w:szCs w:val="28"/>
        </w:rPr>
        <w:t>утрачивает интерес к жизни, чувствует постоянную усталость и упадок сил, может становиться агрессивным и раздражительным.</w:t>
      </w:r>
      <w:r w:rsidR="00777F11" w:rsidRPr="004E140C">
        <w:rPr>
          <w:sz w:val="28"/>
          <w:szCs w:val="28"/>
        </w:rPr>
        <w:t xml:space="preserve"> </w:t>
      </w:r>
    </w:p>
    <w:p w:rsidR="000A70D2" w:rsidRPr="004E140C" w:rsidRDefault="00223C01" w:rsidP="004E140C">
      <w:pPr>
        <w:jc w:val="both"/>
        <w:rPr>
          <w:sz w:val="28"/>
          <w:szCs w:val="28"/>
        </w:rPr>
      </w:pPr>
      <w:r w:rsidRPr="004E140C">
        <w:rPr>
          <w:sz w:val="28"/>
          <w:szCs w:val="28"/>
        </w:rPr>
        <w:t>Важно отличать депрессию как клинически выраженное заболевание от депрессивной реакции на психологически понятную ситуацию, когда каждый из нас в течение нескольких часов или дней испытывает сниженное настроение в связи с субъективно значимым событием.</w:t>
      </w:r>
    </w:p>
    <w:p w:rsidR="00B17EF3" w:rsidRPr="004E140C" w:rsidRDefault="00223C01" w:rsidP="004E140C">
      <w:pPr>
        <w:jc w:val="both"/>
        <w:rPr>
          <w:sz w:val="28"/>
          <w:szCs w:val="28"/>
        </w:rPr>
      </w:pPr>
      <w:r w:rsidRPr="004E140C">
        <w:rPr>
          <w:sz w:val="28"/>
          <w:szCs w:val="28"/>
        </w:rPr>
        <w:t>Причины</w:t>
      </w:r>
      <w:r w:rsidR="00B17EF3" w:rsidRPr="004E140C">
        <w:rPr>
          <w:sz w:val="28"/>
          <w:szCs w:val="28"/>
        </w:rPr>
        <w:t xml:space="preserve"> возникновения</w:t>
      </w:r>
      <w:r w:rsidRPr="004E140C">
        <w:rPr>
          <w:sz w:val="28"/>
          <w:szCs w:val="28"/>
        </w:rPr>
        <w:t xml:space="preserve"> депрессии </w:t>
      </w:r>
      <w:r w:rsidR="00B17EF3" w:rsidRPr="004E140C">
        <w:rPr>
          <w:sz w:val="28"/>
          <w:szCs w:val="28"/>
        </w:rPr>
        <w:t>многообразны, они могут подразделяться на внешние и внутренние</w:t>
      </w:r>
      <w:r w:rsidR="00EA5D5E" w:rsidRPr="004E140C">
        <w:rPr>
          <w:sz w:val="28"/>
          <w:szCs w:val="28"/>
        </w:rPr>
        <w:t>.</w:t>
      </w:r>
    </w:p>
    <w:p w:rsidR="00B17EF3" w:rsidRPr="004E140C" w:rsidRDefault="00B17EF3" w:rsidP="004E140C">
      <w:pPr>
        <w:jc w:val="both"/>
        <w:rPr>
          <w:sz w:val="28"/>
          <w:szCs w:val="28"/>
        </w:rPr>
      </w:pPr>
      <w:r w:rsidRPr="004E140C">
        <w:rPr>
          <w:sz w:val="28"/>
          <w:szCs w:val="28"/>
        </w:rPr>
        <w:t xml:space="preserve"> К внешним мы можем </w:t>
      </w:r>
      <w:r w:rsidR="00EA5D5E" w:rsidRPr="004E140C">
        <w:rPr>
          <w:sz w:val="28"/>
          <w:szCs w:val="28"/>
        </w:rPr>
        <w:t>отнести:</w:t>
      </w:r>
      <w:r w:rsidRPr="004E140C">
        <w:rPr>
          <w:sz w:val="28"/>
          <w:szCs w:val="28"/>
        </w:rPr>
        <w:t xml:space="preserve"> </w:t>
      </w:r>
    </w:p>
    <w:p w:rsidR="00B17EF3" w:rsidRPr="004E140C" w:rsidRDefault="00B17EF3" w:rsidP="004E140C">
      <w:pPr>
        <w:pStyle w:val="a3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4E140C">
        <w:rPr>
          <w:sz w:val="28"/>
          <w:szCs w:val="28"/>
        </w:rPr>
        <w:t>психотравмирующие события: смерть или болезнь близкого человека, развод,</w:t>
      </w:r>
      <w:r w:rsidR="00B46DFE" w:rsidRPr="004E140C">
        <w:rPr>
          <w:sz w:val="28"/>
          <w:szCs w:val="28"/>
        </w:rPr>
        <w:t xml:space="preserve"> увольнение, конфликты, насилие.</w:t>
      </w:r>
    </w:p>
    <w:p w:rsidR="00B17EF3" w:rsidRPr="004E140C" w:rsidRDefault="00B17EF3" w:rsidP="004E140C">
      <w:pPr>
        <w:pStyle w:val="a3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4E140C">
        <w:rPr>
          <w:sz w:val="28"/>
          <w:szCs w:val="28"/>
        </w:rPr>
        <w:t>хронический стресс: длительное перенапряжение, недостаток отдыха, перегрузка.</w:t>
      </w:r>
    </w:p>
    <w:p w:rsidR="00B17EF3" w:rsidRPr="004E140C" w:rsidRDefault="00B17EF3" w:rsidP="004E140C">
      <w:pPr>
        <w:pStyle w:val="a3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4E140C">
        <w:rPr>
          <w:sz w:val="28"/>
          <w:szCs w:val="28"/>
        </w:rPr>
        <w:t>соматические заболевания: инфекции, гормональные нарушения, хронические болезни сердца, печени, почек.</w:t>
      </w:r>
    </w:p>
    <w:p w:rsidR="00B17EF3" w:rsidRPr="004E140C" w:rsidRDefault="00B17EF3" w:rsidP="004E140C">
      <w:pPr>
        <w:pStyle w:val="a3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4E140C">
        <w:rPr>
          <w:sz w:val="28"/>
          <w:szCs w:val="28"/>
        </w:rPr>
        <w:t>злоупотребление психоактивными веществами: алкоголь, наркотики, лекарства.</w:t>
      </w:r>
    </w:p>
    <w:p w:rsidR="00B17EF3" w:rsidRPr="004E140C" w:rsidRDefault="00B17EF3" w:rsidP="004E140C">
      <w:pPr>
        <w:pStyle w:val="a3"/>
        <w:ind w:left="0"/>
        <w:jc w:val="both"/>
        <w:rPr>
          <w:sz w:val="28"/>
          <w:szCs w:val="28"/>
        </w:rPr>
      </w:pPr>
      <w:r w:rsidRPr="004E140C">
        <w:rPr>
          <w:sz w:val="28"/>
          <w:szCs w:val="28"/>
        </w:rPr>
        <w:t xml:space="preserve">К внутренним можно </w:t>
      </w:r>
      <w:proofErr w:type="gramStart"/>
      <w:r w:rsidRPr="004E140C">
        <w:rPr>
          <w:sz w:val="28"/>
          <w:szCs w:val="28"/>
        </w:rPr>
        <w:t>отнести  :</w:t>
      </w:r>
      <w:proofErr w:type="gramEnd"/>
    </w:p>
    <w:p w:rsidR="00B17EF3" w:rsidRPr="004E140C" w:rsidRDefault="00B17EF3" w:rsidP="004E140C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4E140C">
        <w:rPr>
          <w:sz w:val="28"/>
          <w:szCs w:val="28"/>
        </w:rPr>
        <w:t>генетическая предрасположенность: наследственность играет немалую роль в развитии</w:t>
      </w:r>
      <w:r w:rsidR="00B46DFE" w:rsidRPr="004E140C">
        <w:rPr>
          <w:sz w:val="28"/>
          <w:szCs w:val="28"/>
        </w:rPr>
        <w:t xml:space="preserve"> расстройства у некоторых людей.</w:t>
      </w:r>
    </w:p>
    <w:p w:rsidR="00B17EF3" w:rsidRPr="004E140C" w:rsidRDefault="00B17EF3" w:rsidP="004E140C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4E140C">
        <w:rPr>
          <w:sz w:val="28"/>
          <w:szCs w:val="28"/>
        </w:rPr>
        <w:lastRenderedPageBreak/>
        <w:t>биохимические нарушения: дисбаланс нейромедиаторов (веществ, передающих сигналы между нервными клетками) в головном мозге может вызывать депрессию</w:t>
      </w:r>
    </w:p>
    <w:p w:rsidR="00B17EF3" w:rsidRPr="004E140C" w:rsidRDefault="00B17EF3" w:rsidP="004E140C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4E140C">
        <w:rPr>
          <w:sz w:val="28"/>
          <w:szCs w:val="28"/>
        </w:rPr>
        <w:t>негативное мышление о себе, мире и будущем зачастую способствует развитию заболевания.</w:t>
      </w:r>
    </w:p>
    <w:p w:rsidR="00B17EF3" w:rsidRPr="004E140C" w:rsidRDefault="00B17EF3" w:rsidP="004E140C">
      <w:pPr>
        <w:pStyle w:val="a3"/>
        <w:ind w:left="0"/>
        <w:jc w:val="both"/>
        <w:rPr>
          <w:sz w:val="28"/>
          <w:szCs w:val="28"/>
        </w:rPr>
      </w:pPr>
    </w:p>
    <w:p w:rsidR="00EA5D5E" w:rsidRPr="004E140C" w:rsidRDefault="00EA5D5E" w:rsidP="004E140C">
      <w:pPr>
        <w:pStyle w:val="a3"/>
        <w:ind w:left="0"/>
        <w:jc w:val="both"/>
        <w:rPr>
          <w:sz w:val="28"/>
          <w:szCs w:val="28"/>
        </w:rPr>
      </w:pPr>
    </w:p>
    <w:p w:rsidR="00EA5D5E" w:rsidRPr="004E140C" w:rsidRDefault="00EA5D5E" w:rsidP="004E140C">
      <w:pPr>
        <w:pStyle w:val="a3"/>
        <w:ind w:left="0"/>
        <w:jc w:val="center"/>
        <w:rPr>
          <w:sz w:val="28"/>
          <w:szCs w:val="28"/>
        </w:rPr>
      </w:pPr>
      <w:r w:rsidRPr="004E140C">
        <w:rPr>
          <w:sz w:val="28"/>
          <w:szCs w:val="28"/>
        </w:rPr>
        <w:t>ГЛАВА 2.</w:t>
      </w:r>
    </w:p>
    <w:p w:rsidR="00EA5D5E" w:rsidRPr="004E140C" w:rsidRDefault="00B17EF3" w:rsidP="004E140C">
      <w:pPr>
        <w:pStyle w:val="a3"/>
        <w:ind w:left="0"/>
        <w:jc w:val="both"/>
        <w:rPr>
          <w:sz w:val="28"/>
          <w:szCs w:val="28"/>
        </w:rPr>
      </w:pPr>
      <w:r w:rsidRPr="004E140C">
        <w:rPr>
          <w:sz w:val="28"/>
          <w:szCs w:val="28"/>
        </w:rPr>
        <w:t>Изучение</w:t>
      </w:r>
      <w:r w:rsidR="00597778" w:rsidRPr="004E140C">
        <w:rPr>
          <w:sz w:val="28"/>
          <w:szCs w:val="28"/>
        </w:rPr>
        <w:t xml:space="preserve">м феномена депрессии занимались </w:t>
      </w:r>
      <w:r w:rsidRPr="004E140C">
        <w:rPr>
          <w:sz w:val="28"/>
          <w:szCs w:val="28"/>
        </w:rPr>
        <w:t xml:space="preserve">такие зарубежные и отечественные исследователи, как А. Бек, Э. </w:t>
      </w:r>
      <w:proofErr w:type="spellStart"/>
      <w:r w:rsidRPr="004E140C">
        <w:rPr>
          <w:sz w:val="28"/>
          <w:szCs w:val="28"/>
        </w:rPr>
        <w:t>Крепелин</w:t>
      </w:r>
      <w:proofErr w:type="spellEnd"/>
      <w:r w:rsidRPr="004E140C">
        <w:rPr>
          <w:sz w:val="28"/>
          <w:szCs w:val="28"/>
        </w:rPr>
        <w:t xml:space="preserve">, К. </w:t>
      </w:r>
      <w:proofErr w:type="spellStart"/>
      <w:r w:rsidRPr="004E140C">
        <w:rPr>
          <w:sz w:val="28"/>
          <w:szCs w:val="28"/>
        </w:rPr>
        <w:t>Кальбаум</w:t>
      </w:r>
      <w:proofErr w:type="spellEnd"/>
      <w:r w:rsidRPr="004E140C">
        <w:rPr>
          <w:sz w:val="28"/>
          <w:szCs w:val="28"/>
        </w:rPr>
        <w:t xml:space="preserve">, К. Шнайдер, П.Б. Ганнушкин, Н.В. Зверева, Э.И. </w:t>
      </w:r>
      <w:proofErr w:type="spellStart"/>
      <w:r w:rsidRPr="004E140C">
        <w:rPr>
          <w:sz w:val="28"/>
          <w:szCs w:val="28"/>
        </w:rPr>
        <w:t>Плотичер</w:t>
      </w:r>
      <w:proofErr w:type="spellEnd"/>
      <w:r w:rsidRPr="004E140C">
        <w:rPr>
          <w:sz w:val="28"/>
          <w:szCs w:val="28"/>
        </w:rPr>
        <w:t>, С.С. Мнухин, И.С. Кон и другие.</w:t>
      </w:r>
    </w:p>
    <w:p w:rsidR="00EA5D5E" w:rsidRPr="004E140C" w:rsidRDefault="00EA5D5E" w:rsidP="004E140C">
      <w:pPr>
        <w:jc w:val="both"/>
        <w:rPr>
          <w:sz w:val="28"/>
          <w:szCs w:val="28"/>
        </w:rPr>
      </w:pPr>
    </w:p>
    <w:p w:rsidR="00EA5D5E" w:rsidRPr="004E140C" w:rsidRDefault="00EA5D5E" w:rsidP="004E140C">
      <w:pPr>
        <w:tabs>
          <w:tab w:val="left" w:pos="1176"/>
        </w:tabs>
        <w:jc w:val="both"/>
        <w:rPr>
          <w:sz w:val="28"/>
          <w:szCs w:val="28"/>
        </w:rPr>
      </w:pPr>
      <w:r w:rsidRPr="004E140C">
        <w:rPr>
          <w:sz w:val="28"/>
          <w:szCs w:val="28"/>
        </w:rPr>
        <w:t>Некоторые из основных направлени</w:t>
      </w:r>
      <w:r w:rsidR="00D14F46" w:rsidRPr="004E140C">
        <w:rPr>
          <w:sz w:val="28"/>
          <w:szCs w:val="28"/>
        </w:rPr>
        <w:t>й исследований депрессии включае</w:t>
      </w:r>
      <w:r w:rsidRPr="004E140C">
        <w:rPr>
          <w:sz w:val="28"/>
          <w:szCs w:val="28"/>
        </w:rPr>
        <w:t>т:</w:t>
      </w:r>
    </w:p>
    <w:p w:rsidR="00EA5D5E" w:rsidRPr="004E140C" w:rsidRDefault="00EA5D5E" w:rsidP="004E140C">
      <w:pPr>
        <w:tabs>
          <w:tab w:val="left" w:pos="1176"/>
        </w:tabs>
        <w:jc w:val="both"/>
        <w:rPr>
          <w:sz w:val="28"/>
          <w:szCs w:val="28"/>
        </w:rPr>
      </w:pPr>
      <w:r w:rsidRPr="004E140C">
        <w:rPr>
          <w:sz w:val="28"/>
          <w:szCs w:val="28"/>
        </w:rPr>
        <w:t>1. Генетика: исследования генетических механизмов, которые могут предрасполагать к развитию депрессии.</w:t>
      </w:r>
    </w:p>
    <w:p w:rsidR="00EA5D5E" w:rsidRPr="004E140C" w:rsidRDefault="00EA5D5E" w:rsidP="004E140C">
      <w:pPr>
        <w:tabs>
          <w:tab w:val="left" w:pos="1176"/>
        </w:tabs>
        <w:jc w:val="both"/>
        <w:rPr>
          <w:sz w:val="28"/>
          <w:szCs w:val="28"/>
        </w:rPr>
      </w:pPr>
      <w:r w:rsidRPr="004E140C">
        <w:rPr>
          <w:sz w:val="28"/>
          <w:szCs w:val="28"/>
        </w:rPr>
        <w:t>2. Нейробиология: изучение биологических основ депрессии, включая роль нейромедиаторов (например, серотонина и норадреналина) и структур мозга.</w:t>
      </w:r>
    </w:p>
    <w:p w:rsidR="00EA5D5E" w:rsidRPr="004E140C" w:rsidRDefault="00EA5D5E" w:rsidP="004E140C">
      <w:pPr>
        <w:tabs>
          <w:tab w:val="left" w:pos="1176"/>
        </w:tabs>
        <w:jc w:val="both"/>
        <w:rPr>
          <w:sz w:val="28"/>
          <w:szCs w:val="28"/>
        </w:rPr>
      </w:pPr>
      <w:r w:rsidRPr="004E140C">
        <w:rPr>
          <w:sz w:val="28"/>
          <w:szCs w:val="28"/>
        </w:rPr>
        <w:t>3. Психосоциальные факторы: анализ роли стресса, травматических событий, социальных отношений и других психологических и социальных факторов в развитии депрессии.</w:t>
      </w:r>
    </w:p>
    <w:p w:rsidR="00EA5D5E" w:rsidRPr="004E140C" w:rsidRDefault="00EA5D5E" w:rsidP="004E140C">
      <w:pPr>
        <w:tabs>
          <w:tab w:val="left" w:pos="1176"/>
        </w:tabs>
        <w:jc w:val="both"/>
        <w:rPr>
          <w:sz w:val="28"/>
          <w:szCs w:val="28"/>
        </w:rPr>
      </w:pPr>
      <w:r w:rsidRPr="004E140C">
        <w:rPr>
          <w:sz w:val="28"/>
          <w:szCs w:val="28"/>
        </w:rPr>
        <w:t xml:space="preserve">4. Психотерапия: оценка эффективности различных подходов к психотерапии депрессии, таких как когнитивно-поведенческая терапия и </w:t>
      </w:r>
      <w:proofErr w:type="spellStart"/>
      <w:r w:rsidRPr="004E140C">
        <w:rPr>
          <w:sz w:val="28"/>
          <w:szCs w:val="28"/>
        </w:rPr>
        <w:t>интерперсональная</w:t>
      </w:r>
      <w:proofErr w:type="spellEnd"/>
      <w:r w:rsidRPr="004E140C">
        <w:rPr>
          <w:sz w:val="28"/>
          <w:szCs w:val="28"/>
        </w:rPr>
        <w:t xml:space="preserve"> терапия.</w:t>
      </w:r>
    </w:p>
    <w:p w:rsidR="00EA5D5E" w:rsidRPr="004E140C" w:rsidRDefault="00EA5D5E" w:rsidP="004E140C">
      <w:pPr>
        <w:tabs>
          <w:tab w:val="left" w:pos="1176"/>
        </w:tabs>
        <w:jc w:val="both"/>
        <w:rPr>
          <w:sz w:val="28"/>
          <w:szCs w:val="28"/>
        </w:rPr>
      </w:pPr>
      <w:r w:rsidRPr="004E140C">
        <w:rPr>
          <w:sz w:val="28"/>
          <w:szCs w:val="28"/>
        </w:rPr>
        <w:t>5. Профилактика и раннее выявление: разработка методов предотвращения возникновения депрессии и раннего выявления рисковых факторов.</w:t>
      </w:r>
    </w:p>
    <w:p w:rsidR="00EA5D5E" w:rsidRPr="004E140C" w:rsidRDefault="00EA5D5E" w:rsidP="004E140C">
      <w:pPr>
        <w:tabs>
          <w:tab w:val="left" w:pos="1176"/>
        </w:tabs>
        <w:jc w:val="both"/>
        <w:rPr>
          <w:sz w:val="28"/>
          <w:szCs w:val="28"/>
        </w:rPr>
      </w:pPr>
    </w:p>
    <w:p w:rsidR="00B17EF3" w:rsidRPr="004E140C" w:rsidRDefault="00EA5D5E" w:rsidP="004E140C">
      <w:pPr>
        <w:tabs>
          <w:tab w:val="left" w:pos="1176"/>
        </w:tabs>
        <w:rPr>
          <w:sz w:val="28"/>
          <w:szCs w:val="28"/>
        </w:rPr>
      </w:pPr>
      <w:r w:rsidRPr="004E140C">
        <w:rPr>
          <w:b/>
          <w:sz w:val="28"/>
          <w:szCs w:val="28"/>
        </w:rPr>
        <w:t xml:space="preserve">Целью программы </w:t>
      </w:r>
      <w:r w:rsidR="00C06C07" w:rsidRPr="004E140C">
        <w:rPr>
          <w:b/>
          <w:sz w:val="28"/>
          <w:szCs w:val="28"/>
        </w:rPr>
        <w:t>является</w:t>
      </w:r>
      <w:r w:rsidR="00C06C07" w:rsidRPr="004E140C">
        <w:rPr>
          <w:sz w:val="28"/>
          <w:szCs w:val="28"/>
        </w:rPr>
        <w:t>:</w:t>
      </w:r>
      <w:r w:rsidR="00597778" w:rsidRPr="004E140C">
        <w:rPr>
          <w:sz w:val="28"/>
          <w:szCs w:val="28"/>
        </w:rPr>
        <w:t xml:space="preserve"> повышение компетенций специалистов и работников социальной сферы в области депрессии и её лечения, чтобы обеспечить качественное и профессиональное </w:t>
      </w:r>
      <w:r w:rsidR="00C06C07" w:rsidRPr="004E140C">
        <w:rPr>
          <w:sz w:val="28"/>
          <w:szCs w:val="28"/>
        </w:rPr>
        <w:t>обслуживание клиентов</w:t>
      </w:r>
      <w:r w:rsidR="00597778" w:rsidRPr="004E140C">
        <w:rPr>
          <w:sz w:val="28"/>
          <w:szCs w:val="28"/>
        </w:rPr>
        <w:t>.</w:t>
      </w:r>
    </w:p>
    <w:p w:rsidR="00597778" w:rsidRPr="004E140C" w:rsidRDefault="00597778" w:rsidP="004E140C">
      <w:pPr>
        <w:tabs>
          <w:tab w:val="left" w:pos="1176"/>
        </w:tabs>
        <w:rPr>
          <w:sz w:val="28"/>
          <w:szCs w:val="28"/>
        </w:rPr>
      </w:pPr>
    </w:p>
    <w:p w:rsidR="00597778" w:rsidRPr="004E140C" w:rsidRDefault="00597778" w:rsidP="004E140C">
      <w:pPr>
        <w:tabs>
          <w:tab w:val="left" w:pos="1176"/>
        </w:tabs>
        <w:rPr>
          <w:sz w:val="28"/>
          <w:szCs w:val="28"/>
        </w:rPr>
      </w:pPr>
      <w:r w:rsidRPr="004E140C">
        <w:rPr>
          <w:b/>
          <w:sz w:val="28"/>
          <w:szCs w:val="28"/>
        </w:rPr>
        <w:t xml:space="preserve">Задачами программы </w:t>
      </w:r>
      <w:r w:rsidR="00C06C07" w:rsidRPr="004E140C">
        <w:rPr>
          <w:b/>
          <w:sz w:val="28"/>
          <w:szCs w:val="28"/>
        </w:rPr>
        <w:t>являются</w:t>
      </w:r>
      <w:r w:rsidR="00C06C07" w:rsidRPr="004E140C">
        <w:rPr>
          <w:sz w:val="28"/>
          <w:szCs w:val="28"/>
        </w:rPr>
        <w:t>:</w:t>
      </w:r>
      <w:r w:rsidRPr="004E140C">
        <w:rPr>
          <w:sz w:val="28"/>
          <w:szCs w:val="28"/>
        </w:rPr>
        <w:t xml:space="preserve"> </w:t>
      </w:r>
    </w:p>
    <w:p w:rsidR="00597778" w:rsidRPr="004E140C" w:rsidRDefault="00597778" w:rsidP="004E140C">
      <w:pPr>
        <w:tabs>
          <w:tab w:val="left" w:pos="1176"/>
        </w:tabs>
        <w:rPr>
          <w:sz w:val="28"/>
          <w:szCs w:val="28"/>
        </w:rPr>
      </w:pPr>
      <w:r w:rsidRPr="004E140C">
        <w:rPr>
          <w:sz w:val="28"/>
          <w:szCs w:val="28"/>
        </w:rPr>
        <w:t>1.Организация групповых терапевтических сессий для обмена опытом и поддержки между пациентами.</w:t>
      </w:r>
    </w:p>
    <w:p w:rsidR="00597778" w:rsidRPr="004E140C" w:rsidRDefault="00597778" w:rsidP="004E140C">
      <w:pPr>
        <w:tabs>
          <w:tab w:val="left" w:pos="1176"/>
        </w:tabs>
        <w:rPr>
          <w:sz w:val="28"/>
          <w:szCs w:val="28"/>
        </w:rPr>
      </w:pPr>
      <w:r w:rsidRPr="004E140C">
        <w:rPr>
          <w:sz w:val="28"/>
          <w:szCs w:val="28"/>
        </w:rPr>
        <w:t>2. Содействие пациентам в поиске социальной поддержки и участие в сообществах помощи при депрессии.</w:t>
      </w:r>
    </w:p>
    <w:p w:rsidR="00597778" w:rsidRPr="004E140C" w:rsidRDefault="00597778" w:rsidP="004E140C">
      <w:pPr>
        <w:tabs>
          <w:tab w:val="left" w:pos="1176"/>
        </w:tabs>
        <w:rPr>
          <w:sz w:val="28"/>
          <w:szCs w:val="28"/>
        </w:rPr>
      </w:pPr>
      <w:r w:rsidRPr="004E140C">
        <w:rPr>
          <w:sz w:val="28"/>
          <w:szCs w:val="28"/>
        </w:rPr>
        <w:t>3. Проведение мониторинга и оценки эффективности методов оказания помощи, коррекция плана лечения при необходимости.</w:t>
      </w:r>
    </w:p>
    <w:p w:rsidR="004F0B8C" w:rsidRPr="004E140C" w:rsidRDefault="00597778" w:rsidP="004E140C">
      <w:pPr>
        <w:tabs>
          <w:tab w:val="left" w:pos="1176"/>
        </w:tabs>
        <w:rPr>
          <w:sz w:val="28"/>
          <w:szCs w:val="28"/>
        </w:rPr>
      </w:pPr>
      <w:r w:rsidRPr="004E140C">
        <w:rPr>
          <w:sz w:val="28"/>
          <w:szCs w:val="28"/>
        </w:rPr>
        <w:t>4.  Сотрудничество с другими специалистами, включая психиатров, врачей общей практики и специалистов по реабилитации, для комплексного подхода к лечению депрессии.</w:t>
      </w:r>
    </w:p>
    <w:p w:rsidR="00D14F46" w:rsidRPr="004E140C" w:rsidRDefault="00D14F46" w:rsidP="004E140C">
      <w:pPr>
        <w:tabs>
          <w:tab w:val="left" w:pos="1176"/>
        </w:tabs>
        <w:rPr>
          <w:sz w:val="28"/>
          <w:szCs w:val="28"/>
        </w:rPr>
      </w:pPr>
    </w:p>
    <w:p w:rsidR="004F0B8C" w:rsidRPr="004E140C" w:rsidRDefault="00D14F46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>Депрессивные расстройства легкой степени тяжести могут достаточно хорошо поддаваться психотерапевтическому лечению.</w:t>
      </w:r>
    </w:p>
    <w:p w:rsidR="00D14F46" w:rsidRPr="004E140C" w:rsidRDefault="00D14F46" w:rsidP="004E140C">
      <w:pPr>
        <w:tabs>
          <w:tab w:val="left" w:pos="1056"/>
        </w:tabs>
        <w:rPr>
          <w:sz w:val="28"/>
          <w:szCs w:val="28"/>
        </w:rPr>
      </w:pPr>
      <w:r w:rsidRPr="004E140C">
        <w:rPr>
          <w:sz w:val="28"/>
          <w:szCs w:val="28"/>
        </w:rPr>
        <w:t xml:space="preserve"> </w:t>
      </w:r>
    </w:p>
    <w:p w:rsidR="00597778" w:rsidRPr="004E140C" w:rsidRDefault="004F0B8C" w:rsidP="004E140C">
      <w:pPr>
        <w:tabs>
          <w:tab w:val="left" w:pos="1056"/>
        </w:tabs>
        <w:rPr>
          <w:sz w:val="28"/>
          <w:szCs w:val="28"/>
        </w:rPr>
      </w:pPr>
      <w:r w:rsidRPr="004E140C">
        <w:rPr>
          <w:sz w:val="28"/>
          <w:szCs w:val="28"/>
        </w:rPr>
        <w:lastRenderedPageBreak/>
        <w:t>Психотерапевтические подходы к лечению депрессии:</w:t>
      </w:r>
    </w:p>
    <w:p w:rsidR="004F0B8C" w:rsidRPr="004E140C" w:rsidRDefault="004F0B8C" w:rsidP="004E140C">
      <w:pPr>
        <w:pStyle w:val="a3"/>
        <w:numPr>
          <w:ilvl w:val="0"/>
          <w:numId w:val="4"/>
        </w:numPr>
        <w:tabs>
          <w:tab w:val="left" w:pos="1056"/>
        </w:tabs>
        <w:rPr>
          <w:sz w:val="28"/>
          <w:szCs w:val="28"/>
        </w:rPr>
      </w:pPr>
      <w:r w:rsidRPr="004E140C">
        <w:rPr>
          <w:sz w:val="28"/>
          <w:szCs w:val="28"/>
        </w:rPr>
        <w:t>Когнитивно-поведенческая терапия (КПТ).</w:t>
      </w:r>
    </w:p>
    <w:p w:rsidR="00997801" w:rsidRPr="004E140C" w:rsidRDefault="004F0B8C" w:rsidP="004E140C">
      <w:pPr>
        <w:tabs>
          <w:tab w:val="left" w:pos="1056"/>
        </w:tabs>
        <w:rPr>
          <w:sz w:val="28"/>
          <w:szCs w:val="28"/>
        </w:rPr>
      </w:pPr>
      <w:r w:rsidRPr="004E140C">
        <w:rPr>
          <w:sz w:val="28"/>
          <w:szCs w:val="28"/>
        </w:rPr>
        <w:t>Подхо</w:t>
      </w:r>
      <w:r w:rsidR="00997801" w:rsidRPr="004E140C">
        <w:rPr>
          <w:sz w:val="28"/>
          <w:szCs w:val="28"/>
        </w:rPr>
        <w:t>д, базирующийся на бихевиоризме. С точки зрения этого подхода причина негативных переживаний — не в жизненных обстоятельствах, а в их интерпретации человеком, которая часто опирается на ложные убеждения о себе, других людях и мире.</w:t>
      </w:r>
    </w:p>
    <w:p w:rsidR="00997801" w:rsidRPr="004E140C" w:rsidRDefault="00997801" w:rsidP="004E140C">
      <w:pPr>
        <w:rPr>
          <w:sz w:val="28"/>
          <w:szCs w:val="28"/>
        </w:rPr>
      </w:pPr>
    </w:p>
    <w:p w:rsidR="00CD5E1D" w:rsidRPr="004E140C" w:rsidRDefault="00CD5E1D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>В этом подходе предполагается, что у человека есть определенное поведение, которое он приобрел в прошлом и которое, возможно, когда-то было полезным, но теперь утратило свою эффективность. Цель терапии заключается в том, чтобы помочь расширить набор поведенческих стратегий.</w:t>
      </w:r>
    </w:p>
    <w:p w:rsidR="004F0B8C" w:rsidRPr="004E140C" w:rsidRDefault="00997801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>КПТ - про осознанность, поведение, ценность: такая терапия помогает человеку изменить свое поведение, научиться вести себя иначе, изменить свое отношение к чему-то. Специалист не говорит, что именно нужно делать и как себя вести, но помогает осознать, что именно вам ценно.</w:t>
      </w:r>
    </w:p>
    <w:p w:rsidR="00CD5E1D" w:rsidRPr="004E140C" w:rsidRDefault="00CD5E1D" w:rsidP="004E140C">
      <w:pPr>
        <w:rPr>
          <w:sz w:val="28"/>
          <w:szCs w:val="28"/>
        </w:rPr>
      </w:pPr>
    </w:p>
    <w:p w:rsidR="00CD5E1D" w:rsidRPr="004E140C" w:rsidRDefault="00CD5E1D" w:rsidP="004E140C">
      <w:pPr>
        <w:pStyle w:val="a3"/>
        <w:numPr>
          <w:ilvl w:val="0"/>
          <w:numId w:val="4"/>
        </w:numPr>
        <w:rPr>
          <w:sz w:val="28"/>
          <w:szCs w:val="28"/>
        </w:rPr>
      </w:pPr>
      <w:r w:rsidRPr="004E140C">
        <w:rPr>
          <w:sz w:val="28"/>
          <w:szCs w:val="28"/>
        </w:rPr>
        <w:t>Психодинамическая терапия</w:t>
      </w:r>
    </w:p>
    <w:p w:rsidR="00997801" w:rsidRPr="004E140C" w:rsidRDefault="00997801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 xml:space="preserve">Психодинамическая психотерапия основана на психоаналитической теории Фрейда и его последователей. </w:t>
      </w:r>
      <w:r w:rsidR="00CD5E1D" w:rsidRPr="004E140C">
        <w:rPr>
          <w:sz w:val="28"/>
          <w:szCs w:val="28"/>
        </w:rPr>
        <w:t>Она направлена</w:t>
      </w:r>
      <w:r w:rsidRPr="004E140C">
        <w:rPr>
          <w:sz w:val="28"/>
          <w:szCs w:val="28"/>
        </w:rPr>
        <w:t xml:space="preserve"> на работу с внутренними конфликтами, которые </w:t>
      </w:r>
      <w:r w:rsidR="00CD5E1D" w:rsidRPr="004E140C">
        <w:rPr>
          <w:sz w:val="28"/>
          <w:szCs w:val="28"/>
        </w:rPr>
        <w:t>возникли у пациента, например</w:t>
      </w:r>
      <w:r w:rsidRPr="004E140C">
        <w:rPr>
          <w:sz w:val="28"/>
          <w:szCs w:val="28"/>
        </w:rPr>
        <w:t>,</w:t>
      </w:r>
      <w:r w:rsidR="00CD5E1D" w:rsidRPr="004E140C">
        <w:rPr>
          <w:sz w:val="28"/>
          <w:szCs w:val="28"/>
        </w:rPr>
        <w:t xml:space="preserve"> в детстве</w:t>
      </w:r>
      <w:r w:rsidR="004E140C">
        <w:rPr>
          <w:sz w:val="28"/>
          <w:szCs w:val="28"/>
        </w:rPr>
        <w:t>, и которые</w:t>
      </w:r>
      <w:r w:rsidRPr="004E140C">
        <w:rPr>
          <w:sz w:val="28"/>
          <w:szCs w:val="28"/>
        </w:rPr>
        <w:t xml:space="preserve"> влияют на его жизнь и поведение. Целью этого подхода является раскрытие скрытых мотивов пациента, помощь в освобождении его от подавляемых эмоций и травмирующих воспоминаний.</w:t>
      </w:r>
    </w:p>
    <w:p w:rsidR="00997801" w:rsidRPr="004E140C" w:rsidRDefault="00997801" w:rsidP="004E140C">
      <w:pPr>
        <w:rPr>
          <w:sz w:val="28"/>
          <w:szCs w:val="28"/>
        </w:rPr>
      </w:pPr>
    </w:p>
    <w:p w:rsidR="00997801" w:rsidRPr="004E140C" w:rsidRDefault="00997801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 xml:space="preserve">В структуре </w:t>
      </w:r>
      <w:r w:rsidR="00CD5E1D" w:rsidRPr="004E140C">
        <w:rPr>
          <w:sz w:val="28"/>
          <w:szCs w:val="28"/>
        </w:rPr>
        <w:t>психодинамической психотерапии огромное</w:t>
      </w:r>
      <w:r w:rsidRPr="004E140C">
        <w:rPr>
          <w:sz w:val="28"/>
          <w:szCs w:val="28"/>
        </w:rPr>
        <w:t xml:space="preserve"> значение приобретает работа с бессознательными процессами, которые фокусируются на проблемах пациента и выступают как оп</w:t>
      </w:r>
      <w:r w:rsidR="004376C6" w:rsidRPr="004E140C">
        <w:rPr>
          <w:sz w:val="28"/>
          <w:szCs w:val="28"/>
        </w:rPr>
        <w:t>ределяющие факторы текущей модел</w:t>
      </w:r>
      <w:r w:rsidRPr="004E140C">
        <w:rPr>
          <w:sz w:val="28"/>
          <w:szCs w:val="28"/>
        </w:rPr>
        <w:t>и его поведения.</w:t>
      </w:r>
    </w:p>
    <w:p w:rsidR="00D14F46" w:rsidRPr="004E140C" w:rsidRDefault="00CD5E1D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 xml:space="preserve">Используются различные методы в работе, такие </w:t>
      </w:r>
      <w:proofErr w:type="gramStart"/>
      <w:r w:rsidRPr="004E140C">
        <w:rPr>
          <w:sz w:val="28"/>
          <w:szCs w:val="28"/>
        </w:rPr>
        <w:t>как :</w:t>
      </w:r>
      <w:proofErr w:type="gramEnd"/>
      <w:r w:rsidRPr="004E140C">
        <w:rPr>
          <w:sz w:val="28"/>
          <w:szCs w:val="28"/>
        </w:rPr>
        <w:t xml:space="preserve"> </w:t>
      </w:r>
    </w:p>
    <w:p w:rsidR="00CD5E1D" w:rsidRPr="004E140C" w:rsidRDefault="00D14F46" w:rsidP="004E140C">
      <w:pPr>
        <w:rPr>
          <w:sz w:val="28"/>
          <w:szCs w:val="28"/>
        </w:rPr>
      </w:pPr>
      <w:proofErr w:type="gramStart"/>
      <w:r w:rsidRPr="004E140C">
        <w:rPr>
          <w:sz w:val="28"/>
          <w:szCs w:val="28"/>
          <w:lang w:val="en-US"/>
        </w:rPr>
        <w:t>a</w:t>
      </w:r>
      <w:r w:rsidRPr="000F3ABA">
        <w:rPr>
          <w:sz w:val="28"/>
          <w:szCs w:val="28"/>
        </w:rPr>
        <w:t>)</w:t>
      </w:r>
      <w:r w:rsidR="00CD5E1D" w:rsidRPr="004E140C">
        <w:rPr>
          <w:sz w:val="28"/>
          <w:szCs w:val="28"/>
        </w:rPr>
        <w:t>Свободные</w:t>
      </w:r>
      <w:proofErr w:type="gramEnd"/>
      <w:r w:rsidR="00CD5E1D" w:rsidRPr="004E140C">
        <w:rPr>
          <w:sz w:val="28"/>
          <w:szCs w:val="28"/>
        </w:rPr>
        <w:t xml:space="preserve"> ассоциации. Метод состоит в том, чтобы дать пациенту возможность говорить спонтанно, свободно, первое, что приходит на ум, не пытаясь формулировать при этом какие-то идеи. Свободные ассоциации помогают терапевту глубже изучить содержание подсознания пациента.</w:t>
      </w:r>
    </w:p>
    <w:p w:rsidR="00CD5E1D" w:rsidRPr="004E140C" w:rsidRDefault="00D14F46" w:rsidP="004E140C">
      <w:pPr>
        <w:rPr>
          <w:sz w:val="28"/>
          <w:szCs w:val="28"/>
        </w:rPr>
      </w:pPr>
      <w:proofErr w:type="gramStart"/>
      <w:r w:rsidRPr="004E140C">
        <w:rPr>
          <w:sz w:val="28"/>
          <w:szCs w:val="28"/>
          <w:lang w:val="en-US"/>
        </w:rPr>
        <w:t>b</w:t>
      </w:r>
      <w:r w:rsidRPr="000F3ABA">
        <w:rPr>
          <w:sz w:val="28"/>
          <w:szCs w:val="28"/>
        </w:rPr>
        <w:t>)</w:t>
      </w:r>
      <w:r w:rsidR="00CD5E1D" w:rsidRPr="004E140C">
        <w:rPr>
          <w:sz w:val="28"/>
          <w:szCs w:val="28"/>
        </w:rPr>
        <w:t>Анализ</w:t>
      </w:r>
      <w:proofErr w:type="gramEnd"/>
      <w:r w:rsidR="00CD5E1D" w:rsidRPr="004E140C">
        <w:rPr>
          <w:sz w:val="28"/>
          <w:szCs w:val="28"/>
        </w:rPr>
        <w:t xml:space="preserve"> (толкование) снов. Некоторые мотивы могут быть настолько неприемлемы для человека, что они приходят в завуалированной форме в сновидениях. Исследуя эти образы, психотерапевт помогает раскрыть замаскированные значения и связанные с ними бессознательные ассоциации.</w:t>
      </w:r>
    </w:p>
    <w:p w:rsidR="00CD5E1D" w:rsidRPr="004E140C" w:rsidRDefault="00D14F46" w:rsidP="004E140C">
      <w:pPr>
        <w:rPr>
          <w:sz w:val="28"/>
          <w:szCs w:val="28"/>
        </w:rPr>
      </w:pPr>
      <w:r w:rsidRPr="004E140C">
        <w:rPr>
          <w:sz w:val="28"/>
          <w:szCs w:val="28"/>
          <w:lang w:val="en-US"/>
        </w:rPr>
        <w:t>c</w:t>
      </w:r>
      <w:r w:rsidRPr="000F3ABA">
        <w:rPr>
          <w:sz w:val="28"/>
          <w:szCs w:val="28"/>
        </w:rPr>
        <w:t>)</w:t>
      </w:r>
      <w:r w:rsidR="00CD5E1D" w:rsidRPr="004E140C">
        <w:rPr>
          <w:sz w:val="28"/>
          <w:szCs w:val="28"/>
        </w:rPr>
        <w:t>Терапевтический перенос. Пациент может бессознательно переносить на терапевта чувства и установки, испытываемые в прошлом, воспринимая его как фигуру из детства, например. Помогая пациенту увидеть и признать перенос, специалист помогает тому понять суть некоторых реакций</w:t>
      </w:r>
    </w:p>
    <w:p w:rsidR="00CD5E1D" w:rsidRPr="004E140C" w:rsidRDefault="00CD5E1D" w:rsidP="004E140C">
      <w:pPr>
        <w:pStyle w:val="a3"/>
        <w:ind w:left="1428"/>
        <w:rPr>
          <w:sz w:val="28"/>
          <w:szCs w:val="28"/>
        </w:rPr>
      </w:pPr>
    </w:p>
    <w:p w:rsidR="00CD5E1D" w:rsidRPr="004E140C" w:rsidRDefault="00C06C07" w:rsidP="004E140C">
      <w:pPr>
        <w:pStyle w:val="a3"/>
        <w:numPr>
          <w:ilvl w:val="0"/>
          <w:numId w:val="4"/>
        </w:numPr>
        <w:rPr>
          <w:sz w:val="28"/>
          <w:szCs w:val="28"/>
        </w:rPr>
      </w:pPr>
      <w:r w:rsidRPr="004E140C">
        <w:rPr>
          <w:sz w:val="28"/>
          <w:szCs w:val="28"/>
        </w:rPr>
        <w:t>Групповая терапия</w:t>
      </w:r>
    </w:p>
    <w:p w:rsidR="00C06C07" w:rsidRPr="004E140C" w:rsidRDefault="00C06C07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>Групповая психотерапия — это методика, направленная на разрешение ментальных проблем группы пациентов.</w:t>
      </w:r>
    </w:p>
    <w:p w:rsidR="00D14F46" w:rsidRPr="004E140C" w:rsidRDefault="00C06C07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lastRenderedPageBreak/>
        <w:t>Эффективность методики достигается благодаря коллективной деятельности в группе и взаимодействии ее участников. Люди, столкнувшиеся с похожими проблемами, обмениваются опытом, поддерживают друг друга и развивают социальные навыки. В процессе работы все участники считаются равными, но руководящую роль играет психотерапевт. Специалист оценивает индивидуальные потребности участников, инициирует дискуссии, создает модели ситуаций и стимулирует анализ</w:t>
      </w:r>
      <w:r w:rsidR="00D14F46" w:rsidRPr="004E140C">
        <w:rPr>
          <w:sz w:val="28"/>
          <w:szCs w:val="28"/>
        </w:rPr>
        <w:t>.</w:t>
      </w:r>
    </w:p>
    <w:p w:rsidR="00D14F46" w:rsidRPr="004E140C" w:rsidRDefault="00D14F46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 xml:space="preserve">Это далеко не весь перечень психотерапевтических подходов к лечению депрессии.  </w:t>
      </w:r>
      <w:proofErr w:type="gramStart"/>
      <w:r w:rsidR="004E140C">
        <w:rPr>
          <w:sz w:val="28"/>
          <w:szCs w:val="28"/>
        </w:rPr>
        <w:t>П</w:t>
      </w:r>
      <w:r w:rsidRPr="004E140C">
        <w:rPr>
          <w:sz w:val="28"/>
          <w:szCs w:val="28"/>
        </w:rPr>
        <w:t>ри</w:t>
      </w:r>
      <w:r w:rsidR="004E140C">
        <w:rPr>
          <w:sz w:val="28"/>
          <w:szCs w:val="28"/>
        </w:rPr>
        <w:t xml:space="preserve"> </w:t>
      </w:r>
      <w:r w:rsidRPr="004E140C">
        <w:rPr>
          <w:sz w:val="28"/>
          <w:szCs w:val="28"/>
        </w:rPr>
        <w:t xml:space="preserve"> депрессиях</w:t>
      </w:r>
      <w:proofErr w:type="gramEnd"/>
      <w:r w:rsidRPr="004E140C">
        <w:rPr>
          <w:sz w:val="28"/>
          <w:szCs w:val="28"/>
        </w:rPr>
        <w:t xml:space="preserve"> умеренной и тяжёлой степени более эффективно применение комбинации </w:t>
      </w:r>
      <w:proofErr w:type="spellStart"/>
      <w:r w:rsidRPr="004E140C">
        <w:rPr>
          <w:sz w:val="28"/>
          <w:szCs w:val="28"/>
        </w:rPr>
        <w:t>психофармакотерапии</w:t>
      </w:r>
      <w:proofErr w:type="spellEnd"/>
      <w:r w:rsidRPr="004E140C">
        <w:rPr>
          <w:sz w:val="28"/>
          <w:szCs w:val="28"/>
        </w:rPr>
        <w:t xml:space="preserve"> (антидепрессанты) и психотерапии.</w:t>
      </w:r>
    </w:p>
    <w:p w:rsidR="00D14F46" w:rsidRPr="004E140C" w:rsidRDefault="00D14F46" w:rsidP="004E140C">
      <w:pPr>
        <w:rPr>
          <w:sz w:val="28"/>
          <w:szCs w:val="28"/>
        </w:rPr>
      </w:pPr>
    </w:p>
    <w:p w:rsidR="00D14F46" w:rsidRDefault="00D14F46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 xml:space="preserve"> В рамках данной работы я хотела предложить усовершенствование компетенций специалистов и работников социальной сферы в области депрессии и её лечения. </w:t>
      </w:r>
    </w:p>
    <w:p w:rsidR="004E140C" w:rsidRPr="004E140C" w:rsidRDefault="004E140C" w:rsidP="004E140C">
      <w:pPr>
        <w:rPr>
          <w:sz w:val="28"/>
          <w:szCs w:val="28"/>
        </w:rPr>
      </w:pPr>
    </w:p>
    <w:p w:rsidR="009576A3" w:rsidRPr="004E140C" w:rsidRDefault="00D14F46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 xml:space="preserve">Сделать это можно </w:t>
      </w:r>
      <w:proofErr w:type="gramStart"/>
      <w:r w:rsidRPr="004E140C">
        <w:rPr>
          <w:sz w:val="28"/>
          <w:szCs w:val="28"/>
        </w:rPr>
        <w:t>путём :</w:t>
      </w:r>
      <w:proofErr w:type="gramEnd"/>
      <w:r w:rsidRPr="004E140C">
        <w:rPr>
          <w:sz w:val="28"/>
          <w:szCs w:val="28"/>
        </w:rPr>
        <w:t xml:space="preserve"> </w:t>
      </w:r>
    </w:p>
    <w:p w:rsidR="00B46DFE" w:rsidRPr="004E140C" w:rsidRDefault="00B46DFE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>1.Проведение специальных тренингов и семинаров для специалистов из социальной сферы, посвященных депрессии и её лечению. Эти мероприятия могут включать в себя лекции от ведущих экспертов, обмен опытом и практические кейсы.</w:t>
      </w:r>
    </w:p>
    <w:p w:rsidR="00B46DFE" w:rsidRPr="004E140C" w:rsidRDefault="00B46DFE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 xml:space="preserve"> 2. </w:t>
      </w:r>
      <w:proofErr w:type="spellStart"/>
      <w:r w:rsidRPr="004E140C">
        <w:rPr>
          <w:sz w:val="28"/>
          <w:szCs w:val="28"/>
        </w:rPr>
        <w:t>Супервизия</w:t>
      </w:r>
      <w:proofErr w:type="spellEnd"/>
      <w:r w:rsidRPr="004E140C">
        <w:rPr>
          <w:sz w:val="28"/>
          <w:szCs w:val="28"/>
        </w:rPr>
        <w:t xml:space="preserve"> и коучинг: регулярные консультации и сопровождение специалистами-экспертами, которые помогут им оценить и улучшить свою работу в области депрессии. </w:t>
      </w:r>
      <w:proofErr w:type="spellStart"/>
      <w:r w:rsidRPr="004E140C">
        <w:rPr>
          <w:sz w:val="28"/>
          <w:szCs w:val="28"/>
        </w:rPr>
        <w:t>Супервизия</w:t>
      </w:r>
      <w:proofErr w:type="spellEnd"/>
      <w:r w:rsidRPr="004E140C">
        <w:rPr>
          <w:sz w:val="28"/>
          <w:szCs w:val="28"/>
        </w:rPr>
        <w:t xml:space="preserve"> поможет идентифицировать трудности, найти эффективные стратегии работы и повысить уровень профессионализма.</w:t>
      </w:r>
    </w:p>
    <w:p w:rsidR="00B46DFE" w:rsidRPr="004E140C" w:rsidRDefault="00B46DFE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 xml:space="preserve"> 3.Предоставление специалистам доступа к актуальным и достоверным     ресурсам, включая научные статьи, книги, руководства и онлайн-курсы. Это поможет им быть в курсе последних научных исследований и лучших практик в области депрессии.</w:t>
      </w:r>
    </w:p>
    <w:p w:rsidR="00B46DFE" w:rsidRPr="004E140C" w:rsidRDefault="00B46DFE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 xml:space="preserve"> 4. Обеспечение специалистов эмоциональной поддержкой в работе с клиен</w:t>
      </w:r>
      <w:r w:rsidR="005528C5" w:rsidRPr="004E140C">
        <w:rPr>
          <w:sz w:val="28"/>
          <w:szCs w:val="28"/>
        </w:rPr>
        <w:t>тами, страдающими депрессией. Важно уделить</w:t>
      </w:r>
      <w:r w:rsidRPr="004E140C">
        <w:rPr>
          <w:sz w:val="28"/>
          <w:szCs w:val="28"/>
        </w:rPr>
        <w:t xml:space="preserve"> внимание здоровью специалистов, чтобы они могли эффективно работать и оставаться мотивированными.</w:t>
      </w:r>
    </w:p>
    <w:p w:rsidR="009576A3" w:rsidRPr="004E140C" w:rsidRDefault="00B46DFE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>5. Проведение мониторинга и оценки результатов обучения специалистов, чтобы убедиться в эффективности программ повышения компетенций и внедрить корректировки, если необходимо</w:t>
      </w: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9576A3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>Уровень компетенций и профессионализма специалистов в области депрессии и ее лечения является ключевым фактором для предоставления качественного обслуживания.</w:t>
      </w: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9576A3" w:rsidP="004E140C">
      <w:pPr>
        <w:rPr>
          <w:sz w:val="28"/>
          <w:szCs w:val="28"/>
        </w:rPr>
      </w:pPr>
    </w:p>
    <w:p w:rsidR="009576A3" w:rsidRPr="004E140C" w:rsidRDefault="005906A1" w:rsidP="004E140C">
      <w:pPr>
        <w:rPr>
          <w:b/>
          <w:sz w:val="28"/>
          <w:szCs w:val="28"/>
        </w:rPr>
      </w:pPr>
      <w:r w:rsidRPr="004E140C">
        <w:rPr>
          <w:b/>
          <w:sz w:val="28"/>
          <w:szCs w:val="28"/>
        </w:rPr>
        <w:t xml:space="preserve">Список использованных </w:t>
      </w:r>
      <w:proofErr w:type="gramStart"/>
      <w:r w:rsidRPr="004E140C">
        <w:rPr>
          <w:b/>
          <w:sz w:val="28"/>
          <w:szCs w:val="28"/>
        </w:rPr>
        <w:t>источников :</w:t>
      </w:r>
      <w:proofErr w:type="gramEnd"/>
    </w:p>
    <w:p w:rsidR="0080139D" w:rsidRPr="004E140C" w:rsidRDefault="0080139D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 xml:space="preserve">1. Депрессия.  // stubooks.net [Электронный ресурс]. – 2013. – Режим доступа: </w:t>
      </w:r>
      <w:hyperlink r:id="rId7" w:history="1">
        <w:r w:rsidRPr="004E140C">
          <w:rPr>
            <w:rStyle w:val="a4"/>
            <w:sz w:val="28"/>
            <w:szCs w:val="28"/>
          </w:rPr>
          <w:t>file:///C:/Users/user/Downloads/depressiya%20(1).pdf</w:t>
        </w:r>
      </w:hyperlink>
      <w:r w:rsidRPr="004E140C">
        <w:rPr>
          <w:sz w:val="28"/>
          <w:szCs w:val="28"/>
        </w:rPr>
        <w:t xml:space="preserve"> – Дата доступа: - 21.03.2024.</w:t>
      </w:r>
    </w:p>
    <w:p w:rsidR="009576A3" w:rsidRPr="004E140C" w:rsidRDefault="005906A1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 xml:space="preserve"> </w:t>
      </w:r>
      <w:r w:rsidR="0080139D" w:rsidRPr="004E140C">
        <w:rPr>
          <w:sz w:val="28"/>
          <w:szCs w:val="28"/>
        </w:rPr>
        <w:t>2</w:t>
      </w:r>
      <w:r w:rsidRPr="004E140C">
        <w:rPr>
          <w:sz w:val="28"/>
          <w:szCs w:val="28"/>
        </w:rPr>
        <w:t xml:space="preserve">. Бек А., Раш </w:t>
      </w:r>
      <w:r w:rsidR="00B13584" w:rsidRPr="004E140C">
        <w:rPr>
          <w:sz w:val="28"/>
          <w:szCs w:val="28"/>
        </w:rPr>
        <w:t xml:space="preserve">А., </w:t>
      </w:r>
      <w:proofErr w:type="spellStart"/>
      <w:r w:rsidR="00B13584" w:rsidRPr="004E140C">
        <w:rPr>
          <w:sz w:val="28"/>
          <w:szCs w:val="28"/>
        </w:rPr>
        <w:t>Шо</w:t>
      </w:r>
      <w:proofErr w:type="spellEnd"/>
      <w:r w:rsidR="00B13584" w:rsidRPr="004E140C">
        <w:rPr>
          <w:sz w:val="28"/>
          <w:szCs w:val="28"/>
        </w:rPr>
        <w:t xml:space="preserve"> Б., Эмери Г. Когнитивная </w:t>
      </w:r>
      <w:r w:rsidRPr="004E140C">
        <w:rPr>
          <w:sz w:val="28"/>
          <w:szCs w:val="28"/>
        </w:rPr>
        <w:t>терапия депресси</w:t>
      </w:r>
      <w:r w:rsidR="00B13584" w:rsidRPr="004E140C">
        <w:rPr>
          <w:sz w:val="28"/>
          <w:szCs w:val="28"/>
        </w:rPr>
        <w:t>и. – СПб, 2003.</w:t>
      </w:r>
    </w:p>
    <w:p w:rsidR="009576A3" w:rsidRPr="004E140C" w:rsidRDefault="0080139D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>3</w:t>
      </w:r>
      <w:r w:rsidR="000174AC" w:rsidRPr="004E140C">
        <w:rPr>
          <w:sz w:val="28"/>
          <w:szCs w:val="28"/>
        </w:rPr>
        <w:t>. Муха Л. Г. Депрессия. Причины, лечение, профилактика; Феникс - Москва, 2011. - 112 c.</w:t>
      </w:r>
    </w:p>
    <w:p w:rsidR="000174AC" w:rsidRPr="000174AC" w:rsidRDefault="0080139D" w:rsidP="004E140C">
      <w:pPr>
        <w:rPr>
          <w:sz w:val="28"/>
          <w:szCs w:val="28"/>
        </w:rPr>
      </w:pPr>
      <w:r w:rsidRPr="004E140C">
        <w:rPr>
          <w:sz w:val="28"/>
          <w:szCs w:val="28"/>
        </w:rPr>
        <w:t>4</w:t>
      </w:r>
      <w:r w:rsidR="000174AC" w:rsidRPr="004E140C">
        <w:rPr>
          <w:sz w:val="28"/>
          <w:szCs w:val="28"/>
        </w:rPr>
        <w:t>. Вейн А. М., Вознесенская Т. Г., Голубев В. Л., Дюкова Г. М. Депрессия в неврологической практике; Медицинское информационное агентство - Москва, 2007. - 208 c</w:t>
      </w:r>
      <w:r w:rsidR="000174AC" w:rsidRPr="000174AC">
        <w:rPr>
          <w:sz w:val="28"/>
          <w:szCs w:val="28"/>
        </w:rPr>
        <w:t>.</w:t>
      </w:r>
    </w:p>
    <w:sectPr w:rsidR="000174AC" w:rsidRPr="0001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2E5" w:rsidRDefault="003142E5" w:rsidP="00997801">
      <w:r>
        <w:separator/>
      </w:r>
    </w:p>
  </w:endnote>
  <w:endnote w:type="continuationSeparator" w:id="0">
    <w:p w:rsidR="003142E5" w:rsidRDefault="003142E5" w:rsidP="0099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 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2E5" w:rsidRDefault="003142E5" w:rsidP="00997801">
      <w:r>
        <w:separator/>
      </w:r>
    </w:p>
  </w:footnote>
  <w:footnote w:type="continuationSeparator" w:id="0">
    <w:p w:rsidR="003142E5" w:rsidRDefault="003142E5" w:rsidP="0099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CEB"/>
    <w:multiLevelType w:val="hybridMultilevel"/>
    <w:tmpl w:val="CDC8F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0A4"/>
    <w:multiLevelType w:val="hybridMultilevel"/>
    <w:tmpl w:val="91A6302C"/>
    <w:lvl w:ilvl="0" w:tplc="469C4D1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0AF42B6"/>
    <w:multiLevelType w:val="hybridMultilevel"/>
    <w:tmpl w:val="96B88E48"/>
    <w:lvl w:ilvl="0" w:tplc="4E22BEC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B459F7"/>
    <w:multiLevelType w:val="hybridMultilevel"/>
    <w:tmpl w:val="B412B356"/>
    <w:lvl w:ilvl="0" w:tplc="B6D4677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277662"/>
    <w:multiLevelType w:val="hybridMultilevel"/>
    <w:tmpl w:val="9B72D3A4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55D4649E"/>
    <w:multiLevelType w:val="hybridMultilevel"/>
    <w:tmpl w:val="844E42B2"/>
    <w:lvl w:ilvl="0" w:tplc="041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6" w15:restartNumberingAfterBreak="0">
    <w:nsid w:val="5BEB1FAE"/>
    <w:multiLevelType w:val="hybridMultilevel"/>
    <w:tmpl w:val="D11CA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B6205"/>
    <w:multiLevelType w:val="hybridMultilevel"/>
    <w:tmpl w:val="3B1AE7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8"/>
    <w:rsid w:val="000174AC"/>
    <w:rsid w:val="000A70D2"/>
    <w:rsid w:val="000F3ABA"/>
    <w:rsid w:val="00195058"/>
    <w:rsid w:val="00223C01"/>
    <w:rsid w:val="003142E5"/>
    <w:rsid w:val="00436FC6"/>
    <w:rsid w:val="004376C6"/>
    <w:rsid w:val="004E140C"/>
    <w:rsid w:val="004F0B8C"/>
    <w:rsid w:val="005528C5"/>
    <w:rsid w:val="005906A1"/>
    <w:rsid w:val="00597778"/>
    <w:rsid w:val="00735054"/>
    <w:rsid w:val="00777F11"/>
    <w:rsid w:val="0080139D"/>
    <w:rsid w:val="008A7AFC"/>
    <w:rsid w:val="00951A81"/>
    <w:rsid w:val="009576A3"/>
    <w:rsid w:val="00997801"/>
    <w:rsid w:val="00A72FD8"/>
    <w:rsid w:val="00AF1C31"/>
    <w:rsid w:val="00B13584"/>
    <w:rsid w:val="00B17EF3"/>
    <w:rsid w:val="00B46DFE"/>
    <w:rsid w:val="00C06C07"/>
    <w:rsid w:val="00CD5E1D"/>
    <w:rsid w:val="00D14F46"/>
    <w:rsid w:val="00EA5D5E"/>
    <w:rsid w:val="00F4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3257"/>
  <w15:chartTrackingRefBased/>
  <w15:docId w15:val="{BAF31C8E-9BAF-4C78-BB05-8522427E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E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5D5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78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7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78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7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F3ABA"/>
    <w:pPr>
      <w:spacing w:before="100" w:beforeAutospacing="1" w:after="100" w:afterAutospacing="1"/>
    </w:pPr>
    <w:rPr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/Users/user/Downloads/depressiya%20(1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Kashavar Alena A</cp:lastModifiedBy>
  <cp:revision>8</cp:revision>
  <dcterms:created xsi:type="dcterms:W3CDTF">2024-03-27T15:41:00Z</dcterms:created>
  <dcterms:modified xsi:type="dcterms:W3CDTF">2024-06-19T06:22:00Z</dcterms:modified>
</cp:coreProperties>
</file>