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6B" w:rsidRDefault="00E72D6B" w:rsidP="00E72D6B">
      <w:pPr>
        <w:pStyle w:val="a3"/>
        <w:jc w:val="center"/>
      </w:pPr>
      <w:r w:rsidRPr="00AC20C2">
        <w:rPr>
          <w:b/>
          <w:bCs/>
        </w:rPr>
        <w:t>Использование ребусо</w:t>
      </w:r>
      <w:r>
        <w:rPr>
          <w:b/>
          <w:bCs/>
        </w:rPr>
        <w:t xml:space="preserve">в для ознакомления </w:t>
      </w:r>
      <w:r w:rsidRPr="00AC20C2">
        <w:rPr>
          <w:b/>
          <w:bCs/>
        </w:rPr>
        <w:t xml:space="preserve">  дошкольников с основными понятиями финансового мира</w:t>
      </w:r>
    </w:p>
    <w:p w:rsidR="00E72D6B" w:rsidRDefault="00E72D6B" w:rsidP="00E72D6B">
      <w:pPr>
        <w:pStyle w:val="a3"/>
      </w:pPr>
      <w:r>
        <w:t>В дошкольных учреждениях  обучение финансовой грамотности осуществляется во время образовательной деятельности, на игровых занятиях, которые могут проходить в форме игры- соревнования, игры- обсуждения, сюжетно-ролевой игры, доступных пониманию  дошколят ситуаций.</w:t>
      </w:r>
    </w:p>
    <w:p w:rsidR="00E72D6B" w:rsidRPr="001A6B90" w:rsidRDefault="00E72D6B" w:rsidP="00E72D6B">
      <w:pPr>
        <w:pStyle w:val="a3"/>
      </w:pPr>
      <w:r w:rsidRPr="001A6B90">
        <w:t xml:space="preserve">Использование разнообразных форм дает педагогу возможность проявить творчество, индивидуальность и в то же время, что особенно важно, сделать процесс познания экономики интересным, доступным. Главное - говорить ребенку о </w:t>
      </w:r>
      <w:r>
        <w:t>сложном мире экономики на языке</w:t>
      </w:r>
      <w:r w:rsidRPr="001A6B90">
        <w:t xml:space="preserve"> ему понятном. Поэтому приоритет закрепляется за такими формами, как игры, творческие задания, головоломки, ребусы.</w:t>
      </w:r>
    </w:p>
    <w:p w:rsidR="00E72D6B" w:rsidRDefault="00E72D6B" w:rsidP="00E72D6B">
      <w:pPr>
        <w:pStyle w:val="a3"/>
      </w:pPr>
      <w:r w:rsidRPr="001A6B90">
        <w:t>Развивающие "хитрые" задания  создают основу для развития мышления ребенка, помогают зак</w:t>
      </w:r>
      <w:r>
        <w:t>репить полученные детьми знания</w:t>
      </w:r>
    </w:p>
    <w:p w:rsidR="00E72D6B" w:rsidRDefault="00E72D6B" w:rsidP="00E72D6B">
      <w:pPr>
        <w:pStyle w:val="a3"/>
      </w:pPr>
      <w:r>
        <w:t>Один из приемов активизации познавательной деятельности  – использование ребусов. Ребусом принято называть изображение какого-либо слова или предложения (кодирование слов, фраз) при помощи комбинации рисунков (картинок), букв, цифр, знаков.</w:t>
      </w:r>
    </w:p>
    <w:p w:rsidR="00E72D6B" w:rsidRDefault="00E72D6B" w:rsidP="00E72D6B">
      <w:pPr>
        <w:pStyle w:val="a3"/>
      </w:pPr>
      <w:r>
        <w:t>Приём использования ребусов оживляет работу дошкольников, повышает их работоспособность</w:t>
      </w:r>
      <w:proofErr w:type="gramStart"/>
      <w:r>
        <w:t xml:space="preserve"> ,</w:t>
      </w:r>
      <w:proofErr w:type="gramEnd"/>
      <w:r>
        <w:t xml:space="preserve"> воспитывает интерес детей  к предмету и положительно воздействует на эмоциональное состояние дошкольников. Разгадывая готовые ребусы и составляя свои собственные, дети развивают смекалку, воображение, интуицию, укрепляют память.  Это один из приёмов педагогического мастерства, позволяющий активизировать желание детей узнавать новое.</w:t>
      </w:r>
    </w:p>
    <w:p w:rsidR="00E72D6B" w:rsidRDefault="00E72D6B" w:rsidP="00E72D6B">
      <w:pPr>
        <w:pStyle w:val="a3"/>
      </w:pPr>
      <w:r w:rsidRPr="00811D64">
        <w:rPr>
          <w:bCs/>
        </w:rPr>
        <w:t>Составленные ребусы могут быть использованы в любой момент образовательной ситуации</w:t>
      </w:r>
      <w:r w:rsidRPr="00811D64">
        <w:t>,</w:t>
      </w:r>
      <w:r>
        <w:t xml:space="preserve"> при реализации любой цели, поставленной на образовательной деятельности:</w:t>
      </w:r>
    </w:p>
    <w:p w:rsidR="00E72D6B" w:rsidRDefault="00E72D6B" w:rsidP="00E72D6B">
      <w:pPr>
        <w:pStyle w:val="a3"/>
      </w:pPr>
      <w:r>
        <w:t xml:space="preserve">- в момент введения нового экономического слова </w:t>
      </w:r>
      <w:proofErr w:type="gramStart"/>
      <w:r>
        <w:t xml:space="preserve">( </w:t>
      </w:r>
      <w:proofErr w:type="gramEnd"/>
      <w:r>
        <w:t>знакомство с финансовым понятием)</w:t>
      </w:r>
    </w:p>
    <w:p w:rsidR="00E72D6B" w:rsidRDefault="00E72D6B" w:rsidP="00E72D6B">
      <w:pPr>
        <w:pStyle w:val="a3"/>
      </w:pPr>
      <w:r>
        <w:t>- при определении темы игрового занятия – это вызывает повышенный интерес детей к теме;</w:t>
      </w:r>
    </w:p>
    <w:p w:rsidR="00E72D6B" w:rsidRDefault="00E72D6B" w:rsidP="00E72D6B">
      <w:pPr>
        <w:pStyle w:val="a3"/>
      </w:pPr>
      <w:r w:rsidRPr="009E0C86">
        <w:t xml:space="preserve">- </w:t>
      </w:r>
      <w:r>
        <w:t xml:space="preserve"> при  проведении викторины, </w:t>
      </w:r>
      <w:proofErr w:type="spellStart"/>
      <w:r>
        <w:t>квестов</w:t>
      </w:r>
      <w:proofErr w:type="spellEnd"/>
      <w:r>
        <w:t xml:space="preserve"> и других конкурсных испытаний</w:t>
      </w:r>
    </w:p>
    <w:p w:rsidR="00E72D6B" w:rsidRDefault="00E72D6B" w:rsidP="00E72D6B">
      <w:pPr>
        <w:pStyle w:val="Default"/>
        <w:rPr>
          <w:sz w:val="28"/>
          <w:szCs w:val="28"/>
        </w:rPr>
      </w:pPr>
    </w:p>
    <w:p w:rsidR="00E764C9" w:rsidRDefault="00E764C9"/>
    <w:sectPr w:rsidR="00E764C9" w:rsidSect="00E72D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2D6B"/>
    <w:rsid w:val="00E72D6B"/>
    <w:rsid w:val="00E7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7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1627</Characters>
  <Application>Microsoft Office Word</Application>
  <DocSecurity>0</DocSecurity>
  <Lines>13</Lines>
  <Paragraphs>3</Paragraphs>
  <ScaleCrop>false</ScaleCrop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2022-04-10T12:25:00Z</dcterms:created>
  <dcterms:modified xsi:type="dcterms:W3CDTF">2022-04-10T12:29:00Z</dcterms:modified>
</cp:coreProperties>
</file>